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EA5D46" w:rsidP="004F7B82">
            <w:pPr>
              <w:pStyle w:val="NormalWeb"/>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mc:Fallback>
              </mc:AlternateContent>
            </w:r>
            <w:r w:rsidR="00693A03" w:rsidRPr="003C300E">
              <w:rPr>
                <w:b/>
                <w:sz w:val="26"/>
                <w:szCs w:val="26"/>
              </w:rPr>
              <w:t>ĐẢNG CỘNG SẢN VIỆT NAM</w:t>
            </w:r>
          </w:p>
          <w:p w:rsidR="00693A03" w:rsidRPr="003C300E" w:rsidRDefault="00A02E37" w:rsidP="00A02E37">
            <w:pPr>
              <w:pStyle w:val="NormalWeb"/>
              <w:jc w:val="center"/>
              <w:rPr>
                <w:i/>
                <w:sz w:val="26"/>
                <w:szCs w:val="26"/>
              </w:rPr>
            </w:pPr>
            <w:r>
              <w:rPr>
                <w:i/>
                <w:sz w:val="26"/>
                <w:szCs w:val="26"/>
              </w:rPr>
              <w:t>Tp.HCM</w:t>
            </w:r>
            <w:r w:rsidR="00693A03" w:rsidRPr="003C300E">
              <w:rPr>
                <w:i/>
                <w:sz w:val="26"/>
                <w:szCs w:val="26"/>
              </w:rPr>
              <w:t>, ngày</w:t>
            </w:r>
            <w:r>
              <w:rPr>
                <w:i/>
                <w:sz w:val="26"/>
                <w:szCs w:val="26"/>
              </w:rPr>
              <w:t xml:space="preserve"> 14</w:t>
            </w:r>
            <w:r w:rsidR="00693A03" w:rsidRPr="003C300E">
              <w:rPr>
                <w:i/>
                <w:sz w:val="26"/>
                <w:szCs w:val="26"/>
              </w:rPr>
              <w:t xml:space="preserve"> tháng</w:t>
            </w:r>
            <w:r>
              <w:rPr>
                <w:i/>
                <w:sz w:val="26"/>
                <w:szCs w:val="26"/>
              </w:rPr>
              <w:t xml:space="preserve"> 01</w:t>
            </w:r>
            <w:r w:rsidR="00693A03" w:rsidRPr="003C300E">
              <w:rPr>
                <w:i/>
                <w:sz w:val="26"/>
                <w:szCs w:val="26"/>
              </w:rPr>
              <w:t xml:space="preserve"> 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A02E37">
        <w:rPr>
          <w:b/>
          <w:sz w:val="28"/>
          <w:szCs w:val="28"/>
        </w:rPr>
        <w:t>TRUNG TÂM THƯ VIỆN</w:t>
      </w:r>
    </w:p>
    <w:p w:rsidR="00693A03" w:rsidRDefault="00693A03" w:rsidP="003C300E">
      <w:pPr>
        <w:pStyle w:val="NormalWeb"/>
        <w:spacing w:before="0" w:beforeAutospacing="0" w:after="0" w:afterAutospacing="0"/>
        <w:ind w:left="1097"/>
        <w:jc w:val="both"/>
        <w:rPr>
          <w:i/>
          <w:sz w:val="28"/>
          <w:szCs w:val="28"/>
        </w:rPr>
      </w:pPr>
      <w:r w:rsidRPr="003A163E">
        <w:rPr>
          <w:b/>
          <w:sz w:val="28"/>
          <w:szCs w:val="28"/>
        </w:rPr>
        <w:t>- Đối tượng đánh giá, xếp loại:</w:t>
      </w:r>
      <w:r>
        <w:rPr>
          <w:i/>
          <w:sz w:val="28"/>
          <w:szCs w:val="28"/>
        </w:rPr>
        <w:t xml:space="preserve"> </w:t>
      </w:r>
      <w:r w:rsidR="00A02E37">
        <w:rPr>
          <w:i/>
          <w:sz w:val="28"/>
          <w:szCs w:val="28"/>
        </w:rPr>
        <w:t>TẬP THỂ BAN GIÁM HIỆU TRƯỜNG CAO ĐẲNG LÝ TỰ TRỌNG TP.HCM</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A02E37">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w:t>
            </w:r>
            <w:r w:rsidRPr="00DA3BFB">
              <w:rPr>
                <w:spacing w:val="-6"/>
              </w:rPr>
              <w:lastRenderedPageBreak/>
              <w:t xml:space="preserve">trương, nghị quyết, chỉ thị của Đảng và chính 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vAlign w:val="center"/>
          </w:tcPr>
          <w:p w:rsidR="006963B6" w:rsidRPr="003C300E" w:rsidRDefault="00A02E37" w:rsidP="00A02E37">
            <w:pPr>
              <w:pStyle w:val="NormalWeb"/>
              <w:spacing w:before="0" w:beforeAutospacing="0" w:after="0" w:afterAutospacing="0"/>
              <w:jc w:val="center"/>
              <w:rPr>
                <w:sz w:val="20"/>
                <w:szCs w:val="20"/>
              </w:rPr>
            </w:pPr>
            <w:r>
              <w:rPr>
                <w:sz w:val="20"/>
                <w:szCs w:val="20"/>
              </w:rPr>
              <w:lastRenderedPageBreak/>
              <w:t>Có</w:t>
            </w: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A02E37">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vAlign w:val="center"/>
          </w:tcPr>
          <w:p w:rsidR="006963B6" w:rsidRPr="003C300E" w:rsidRDefault="00A02E37" w:rsidP="00A02E37">
            <w:pPr>
              <w:pStyle w:val="NormalWeb"/>
              <w:spacing w:before="0" w:beforeAutospacing="0" w:after="0" w:afterAutospacing="0"/>
              <w:jc w:val="center"/>
              <w:rPr>
                <w:sz w:val="20"/>
                <w:szCs w:val="20"/>
              </w:rPr>
            </w:pPr>
            <w:r>
              <w:rPr>
                <w:sz w:val="20"/>
                <w:szCs w:val="20"/>
              </w:rPr>
              <w:t>Có</w:t>
            </w:r>
          </w:p>
        </w:tc>
        <w:tc>
          <w:tcPr>
            <w:tcW w:w="1276" w:type="dxa"/>
            <w:vAlign w:val="center"/>
          </w:tcPr>
          <w:p w:rsidR="006963B6" w:rsidRPr="003C300E" w:rsidRDefault="006963B6" w:rsidP="00A02E37">
            <w:pPr>
              <w:pStyle w:val="NormalWeb"/>
              <w:spacing w:before="0" w:beforeAutospacing="0" w:after="0" w:afterAutospacing="0"/>
              <w:jc w:val="center"/>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A02E37" w:rsidRPr="00A02E37"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A02E37" w:rsidRDefault="007B477B" w:rsidP="003C300E">
            <w:pPr>
              <w:pStyle w:val="NormalWeb"/>
              <w:spacing w:before="0" w:beforeAutospacing="0" w:after="0" w:afterAutospacing="0"/>
              <w:jc w:val="both"/>
              <w:rPr>
                <w:color w:val="FF0000"/>
                <w:sz w:val="20"/>
                <w:szCs w:val="20"/>
              </w:rPr>
            </w:pPr>
            <w:r w:rsidRPr="00A02E37">
              <w:rPr>
                <w:color w:val="FF0000"/>
                <w:sz w:val="20"/>
                <w:szCs w:val="20"/>
              </w:rPr>
              <w:t>100% xếp loại “hoàn thành tốt nhiệm vụ” trở lên</w:t>
            </w:r>
          </w:p>
        </w:tc>
        <w:tc>
          <w:tcPr>
            <w:tcW w:w="1276" w:type="dxa"/>
          </w:tcPr>
          <w:p w:rsidR="006963B6" w:rsidRPr="00A02E37" w:rsidRDefault="007B477B" w:rsidP="003C300E">
            <w:pPr>
              <w:pStyle w:val="NormalWeb"/>
              <w:spacing w:before="0" w:beforeAutospacing="0" w:after="0" w:afterAutospacing="0"/>
              <w:jc w:val="both"/>
              <w:rPr>
                <w:color w:val="FF0000"/>
                <w:sz w:val="20"/>
                <w:szCs w:val="20"/>
              </w:rPr>
            </w:pPr>
            <w:r w:rsidRPr="00A02E37">
              <w:rPr>
                <w:color w:val="FF0000"/>
                <w:sz w:val="20"/>
                <w:szCs w:val="20"/>
              </w:rPr>
              <w:t>100% xếp loại “hoàn thành nhiệm vụ” trở lên</w:t>
            </w:r>
          </w:p>
        </w:tc>
        <w:tc>
          <w:tcPr>
            <w:tcW w:w="992" w:type="dxa"/>
          </w:tcPr>
          <w:p w:rsidR="006963B6" w:rsidRPr="00A02E37" w:rsidRDefault="0085142A" w:rsidP="003C300E">
            <w:pPr>
              <w:pStyle w:val="NormalWeb"/>
              <w:spacing w:before="0" w:beforeAutospacing="0" w:after="0" w:afterAutospacing="0"/>
              <w:jc w:val="both"/>
              <w:rPr>
                <w:color w:val="FF0000"/>
                <w:sz w:val="20"/>
                <w:szCs w:val="20"/>
              </w:rPr>
            </w:pPr>
            <w:r w:rsidRPr="00A02E37">
              <w:rPr>
                <w:color w:val="FF0000"/>
                <w:sz w:val="20"/>
                <w:szCs w:val="20"/>
              </w:rPr>
              <w:t>Có 01 tập thể cấp ủy trực thuộc bị xử lý kỷ luật (trừ trường hợp tự phát hiện)</w:t>
            </w:r>
          </w:p>
        </w:tc>
        <w:tc>
          <w:tcPr>
            <w:tcW w:w="1134" w:type="dxa"/>
          </w:tcPr>
          <w:p w:rsidR="006963B6" w:rsidRPr="00A02E37" w:rsidRDefault="0085142A" w:rsidP="003C300E">
            <w:pPr>
              <w:pStyle w:val="NormalWeb"/>
              <w:spacing w:before="0" w:beforeAutospacing="0" w:after="0" w:afterAutospacing="0"/>
              <w:jc w:val="both"/>
              <w:rPr>
                <w:color w:val="FF0000"/>
                <w:sz w:val="20"/>
                <w:szCs w:val="20"/>
              </w:rPr>
            </w:pPr>
            <w:r w:rsidRPr="00A02E37">
              <w:rPr>
                <w:color w:val="FF0000"/>
                <w:sz w:val="20"/>
                <w:szCs w:val="20"/>
              </w:rPr>
              <w:t>Có trên 02 tập thể cấp ủy trực thuộc bị xử lý kỷ luật (trừ trường hợp tự phát hiện)</w:t>
            </w:r>
          </w:p>
        </w:tc>
      </w:tr>
      <w:tr w:rsidR="005C3233" w:rsidTr="00A02E37">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vAlign w:val="center"/>
          </w:tcPr>
          <w:p w:rsidR="00693A03" w:rsidRPr="003C300E" w:rsidRDefault="00A02E37" w:rsidP="00A02E37">
            <w:pPr>
              <w:pStyle w:val="NormalWeb"/>
              <w:spacing w:before="0" w:beforeAutospacing="0" w:after="0" w:afterAutospacing="0"/>
              <w:jc w:val="center"/>
              <w:rPr>
                <w:sz w:val="20"/>
                <w:szCs w:val="20"/>
              </w:rPr>
            </w:pPr>
            <w:r>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w:t>
            </w:r>
            <w:r w:rsidRPr="00DA3BFB">
              <w:rPr>
                <w:spacing w:val="-4"/>
              </w:rPr>
              <w:lastRenderedPageBreak/>
              <w:t>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Hoàn thành trên 90% các nhiệm vụ được giao</w:t>
            </w:r>
          </w:p>
        </w:tc>
        <w:tc>
          <w:tcPr>
            <w:tcW w:w="1276"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Hoàn thành từ 70% – dưới 90%</w:t>
            </w:r>
          </w:p>
        </w:tc>
        <w:tc>
          <w:tcPr>
            <w:tcW w:w="992"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Hoàn thành từ 50% - dưới 70%</w:t>
            </w: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A02E37" w:rsidRDefault="0030126D" w:rsidP="003C300E">
            <w:pPr>
              <w:pStyle w:val="NormalWeb"/>
              <w:spacing w:before="0" w:beforeAutospacing="0" w:after="0" w:afterAutospacing="0"/>
              <w:jc w:val="both"/>
              <w:rPr>
                <w:color w:val="FF0000"/>
                <w:spacing w:val="-16"/>
                <w:sz w:val="20"/>
                <w:szCs w:val="20"/>
              </w:rPr>
            </w:pPr>
            <w:r w:rsidRPr="00A02E37">
              <w:rPr>
                <w:color w:val="FF0000"/>
                <w:spacing w:val="-16"/>
                <w:sz w:val="20"/>
                <w:szCs w:val="20"/>
              </w:rPr>
              <w:t>100% các đơn vị xếp loại hoàn thành tốt nhiệm  vụ trở lên</w:t>
            </w:r>
          </w:p>
        </w:tc>
        <w:tc>
          <w:tcPr>
            <w:tcW w:w="1276"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100% xếp loại “hoàn thành nhiệm vụ” trở lên</w:t>
            </w:r>
          </w:p>
        </w:tc>
        <w:tc>
          <w:tcPr>
            <w:tcW w:w="992"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Có 01 đơn vị trực thuộc bị xử lý kỷ luật (trừ trường hợp tự phát hiện)</w:t>
            </w: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A02E37">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w:t>
            </w:r>
            <w:proofErr w:type="gramStart"/>
            <w:r w:rsidRPr="00DA3BFB">
              <w:t>an</w:t>
            </w:r>
            <w:proofErr w:type="gramEnd"/>
            <w:r w:rsidRPr="00DA3BFB">
              <w:t xml:space="preserve">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vAlign w:val="center"/>
          </w:tcPr>
          <w:p w:rsidR="005C3233" w:rsidRPr="003C300E" w:rsidRDefault="00A02E37" w:rsidP="00A02E37">
            <w:pPr>
              <w:pStyle w:val="NormalWeb"/>
              <w:spacing w:before="0" w:beforeAutospacing="0" w:after="0" w:afterAutospacing="0"/>
              <w:jc w:val="center"/>
              <w:rPr>
                <w:sz w:val="20"/>
                <w:szCs w:val="20"/>
              </w:rPr>
            </w:pPr>
            <w:r>
              <w:rPr>
                <w:sz w:val="20"/>
                <w:szCs w:val="20"/>
              </w:rPr>
              <w:t>Có</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A02E37" w:rsidRDefault="005C3233" w:rsidP="003C300E">
            <w:pPr>
              <w:pStyle w:val="NormalWeb"/>
              <w:spacing w:before="0" w:beforeAutospacing="0" w:after="0" w:afterAutospacing="0"/>
              <w:jc w:val="both"/>
              <w:rPr>
                <w:color w:val="FF0000"/>
                <w:sz w:val="20"/>
                <w:szCs w:val="20"/>
              </w:rPr>
            </w:pPr>
            <w:r w:rsidRPr="00A02E37">
              <w:rPr>
                <w:color w:val="FF0000"/>
                <w:sz w:val="20"/>
                <w:szCs w:val="20"/>
              </w:rPr>
              <w:t>100% các đơn vị xếp loại hoàn thành tốt nhiệm  vụ trở lên</w:t>
            </w:r>
          </w:p>
        </w:tc>
        <w:tc>
          <w:tcPr>
            <w:tcW w:w="1276" w:type="dxa"/>
          </w:tcPr>
          <w:p w:rsidR="005C3233" w:rsidRPr="00A02E37" w:rsidRDefault="005C3233" w:rsidP="003C300E">
            <w:pPr>
              <w:pStyle w:val="NormalWeb"/>
              <w:spacing w:before="0" w:beforeAutospacing="0" w:after="0" w:afterAutospacing="0"/>
              <w:jc w:val="both"/>
              <w:rPr>
                <w:color w:val="FF0000"/>
                <w:sz w:val="20"/>
                <w:szCs w:val="20"/>
              </w:rPr>
            </w:pPr>
            <w:r w:rsidRPr="00A02E37">
              <w:rPr>
                <w:color w:val="FF0000"/>
                <w:sz w:val="20"/>
                <w:szCs w:val="20"/>
              </w:rPr>
              <w:t>100% xếp loại “hoàn thành nhiệm vụ” trở lên</w:t>
            </w:r>
          </w:p>
        </w:tc>
        <w:tc>
          <w:tcPr>
            <w:tcW w:w="992" w:type="dxa"/>
          </w:tcPr>
          <w:p w:rsidR="005C3233" w:rsidRPr="00A02E37" w:rsidRDefault="005C3233" w:rsidP="003C300E">
            <w:pPr>
              <w:pStyle w:val="NormalWeb"/>
              <w:spacing w:before="0" w:beforeAutospacing="0" w:after="0" w:afterAutospacing="0"/>
              <w:jc w:val="both"/>
              <w:rPr>
                <w:color w:val="FF0000"/>
                <w:sz w:val="20"/>
                <w:szCs w:val="20"/>
              </w:rPr>
            </w:pPr>
            <w:r w:rsidRPr="00A02E37">
              <w:rPr>
                <w:color w:val="FF0000"/>
                <w:sz w:val="20"/>
                <w:szCs w:val="20"/>
              </w:rPr>
              <w:t>Có 01 đơn vị trực thuộc bị xử lý kỷ luật (trừ trường hợp tự phát hiện)</w:t>
            </w:r>
          </w:p>
        </w:tc>
        <w:tc>
          <w:tcPr>
            <w:tcW w:w="1134" w:type="dxa"/>
          </w:tcPr>
          <w:p w:rsidR="005C3233" w:rsidRPr="00A02E37" w:rsidRDefault="005C3233" w:rsidP="003C300E">
            <w:pPr>
              <w:pStyle w:val="NormalWeb"/>
              <w:spacing w:before="0" w:beforeAutospacing="0" w:after="0" w:afterAutospacing="0"/>
              <w:jc w:val="both"/>
              <w:rPr>
                <w:color w:val="FF0000"/>
                <w:sz w:val="20"/>
                <w:szCs w:val="20"/>
              </w:rPr>
            </w:pPr>
            <w:r w:rsidRPr="00A02E37">
              <w:rPr>
                <w:color w:val="FF0000"/>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A02E37">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vAlign w:val="center"/>
          </w:tcPr>
          <w:p w:rsidR="0030126D" w:rsidRPr="003C300E" w:rsidRDefault="00A02E37" w:rsidP="00A02E37">
            <w:pPr>
              <w:pStyle w:val="NormalWeb"/>
              <w:spacing w:before="0" w:beforeAutospacing="0" w:after="0" w:afterAutospacing="0"/>
              <w:jc w:val="center"/>
              <w:rPr>
                <w:sz w:val="20"/>
                <w:szCs w:val="20"/>
              </w:rPr>
            </w:pPr>
            <w:r>
              <w:rPr>
                <w:sz w:val="20"/>
                <w:szCs w:val="20"/>
              </w:rPr>
              <w:lastRenderedPageBreak/>
              <w:t>Có</w:t>
            </w: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100% các đơn vị xếp loại hoàn thành tốt nhiệm  vụ trở lên</w:t>
            </w:r>
          </w:p>
        </w:tc>
        <w:tc>
          <w:tcPr>
            <w:tcW w:w="1276"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100% xếp loại “hoàn thành nhiệm vụ” trở lên</w:t>
            </w:r>
          </w:p>
        </w:tc>
        <w:tc>
          <w:tcPr>
            <w:tcW w:w="992"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Có 01 đơn vị trực thuộc bị xử lý kỷ luật (trừ trường hợp tự phát hiện)</w:t>
            </w:r>
          </w:p>
        </w:tc>
        <w:tc>
          <w:tcPr>
            <w:tcW w:w="1134"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A02E37" w:rsidRDefault="0030126D" w:rsidP="003C300E">
            <w:pPr>
              <w:pStyle w:val="NormalWeb"/>
              <w:spacing w:before="0" w:beforeAutospacing="0" w:after="0" w:afterAutospacing="0"/>
              <w:jc w:val="both"/>
              <w:rPr>
                <w:b/>
                <w:i/>
                <w:color w:val="FF0000"/>
                <w:sz w:val="20"/>
                <w:szCs w:val="20"/>
              </w:rPr>
            </w:pPr>
            <w:r w:rsidRPr="00A02E37">
              <w:rPr>
                <w:color w:val="FF0000"/>
                <w:sz w:val="20"/>
                <w:szCs w:val="20"/>
              </w:rPr>
              <w:t>Khắc phục 100% các hạn chế, yếu kém</w:t>
            </w:r>
          </w:p>
        </w:tc>
        <w:tc>
          <w:tcPr>
            <w:tcW w:w="1276" w:type="dxa"/>
          </w:tcPr>
          <w:p w:rsidR="0030126D" w:rsidRPr="00A02E37" w:rsidRDefault="0030126D" w:rsidP="003C300E">
            <w:pPr>
              <w:pStyle w:val="NormalWeb"/>
              <w:spacing w:before="0" w:beforeAutospacing="0" w:after="0" w:afterAutospacing="0"/>
              <w:jc w:val="both"/>
              <w:rPr>
                <w:color w:val="FF0000"/>
                <w:sz w:val="20"/>
                <w:szCs w:val="20"/>
              </w:rPr>
            </w:pPr>
            <w:r w:rsidRPr="00A02E37">
              <w:rPr>
                <w:color w:val="FF0000"/>
                <w:sz w:val="20"/>
                <w:szCs w:val="20"/>
              </w:rPr>
              <w:t xml:space="preserve">Khắc phục từ 80% - dưới 100 </w:t>
            </w:r>
          </w:p>
        </w:tc>
        <w:tc>
          <w:tcPr>
            <w:tcW w:w="992" w:type="dxa"/>
          </w:tcPr>
          <w:p w:rsidR="0030126D" w:rsidRPr="00A02E37" w:rsidRDefault="0030126D" w:rsidP="003C300E">
            <w:pPr>
              <w:pStyle w:val="NormalWeb"/>
              <w:spacing w:before="0" w:beforeAutospacing="0" w:after="0" w:afterAutospacing="0"/>
              <w:jc w:val="both"/>
              <w:rPr>
                <w:b/>
                <w:i/>
                <w:color w:val="FF0000"/>
                <w:spacing w:val="-10"/>
                <w:sz w:val="20"/>
                <w:szCs w:val="20"/>
              </w:rPr>
            </w:pPr>
            <w:r w:rsidRPr="00A02E37">
              <w:rPr>
                <w:color w:val="FF0000"/>
                <w:spacing w:val="-10"/>
                <w:sz w:val="20"/>
                <w:szCs w:val="20"/>
              </w:rPr>
              <w:t>Khắc phục từ 60% - dưới 80%</w:t>
            </w:r>
          </w:p>
        </w:tc>
        <w:tc>
          <w:tcPr>
            <w:tcW w:w="1134" w:type="dxa"/>
          </w:tcPr>
          <w:p w:rsidR="0030126D" w:rsidRPr="00A02E37" w:rsidRDefault="0030126D" w:rsidP="003C300E">
            <w:pPr>
              <w:pStyle w:val="NormalWeb"/>
              <w:spacing w:before="0" w:beforeAutospacing="0" w:after="0" w:afterAutospacing="0"/>
              <w:jc w:val="both"/>
              <w:rPr>
                <w:b/>
                <w:i/>
                <w:color w:val="FF0000"/>
                <w:sz w:val="20"/>
                <w:szCs w:val="20"/>
              </w:rPr>
            </w:pPr>
            <w:r w:rsidRPr="00A02E37">
              <w:rPr>
                <w:color w:val="FF0000"/>
                <w:sz w:val="20"/>
                <w:szCs w:val="20"/>
              </w:rPr>
              <w:t>Khắc phục dưới 60%</w:t>
            </w:r>
          </w:p>
        </w:tc>
      </w:tr>
    </w:tbl>
    <w:p w:rsidR="00A02E37" w:rsidRDefault="00693A03" w:rsidP="00DA4B24">
      <w:pPr>
        <w:spacing w:before="120" w:after="0" w:line="360" w:lineRule="auto"/>
        <w:ind w:firstLine="720"/>
        <w:jc w:val="both"/>
        <w:rPr>
          <w:rFonts w:eastAsia="Times New Roman" w:cs="Times New Roman"/>
          <w:sz w:val="26"/>
          <w:szCs w:val="26"/>
        </w:rPr>
      </w:pPr>
      <w:r w:rsidRPr="00DA3BFB">
        <w:rPr>
          <w:rFonts w:eastAsia="Times New Roman" w:cs="Times New Roman"/>
          <w:b/>
          <w:sz w:val="26"/>
          <w:szCs w:val="26"/>
        </w:rPr>
        <w:t xml:space="preserve">Nhận xét chung: </w:t>
      </w:r>
      <w:r w:rsidR="00A02E37" w:rsidRPr="00A02E37">
        <w:rPr>
          <w:rFonts w:eastAsia="Times New Roman" w:cs="Times New Roman"/>
          <w:szCs w:val="28"/>
        </w:rPr>
        <w:t>Trong năm 2018 nhà trường</w:t>
      </w:r>
      <w:r w:rsidR="00A02E37">
        <w:rPr>
          <w:rFonts w:eastAsia="Times New Roman" w:cs="Times New Roman"/>
          <w:b/>
          <w:sz w:val="26"/>
          <w:szCs w:val="26"/>
        </w:rPr>
        <w:t xml:space="preserve"> </w:t>
      </w:r>
      <w:r w:rsidR="00A02E37" w:rsidRPr="000B5BC3">
        <w:rPr>
          <w:color w:val="000000"/>
          <w:spacing w:val="2"/>
          <w:sz w:val="29"/>
          <w:szCs w:val="29"/>
          <w:shd w:val="clear" w:color="auto" w:fill="FFFFFF"/>
        </w:rPr>
        <w:t xml:space="preserve">quán triệt, </w:t>
      </w:r>
      <w:r w:rsidR="00A02E37">
        <w:rPr>
          <w:color w:val="000000"/>
          <w:spacing w:val="2"/>
          <w:sz w:val="29"/>
          <w:szCs w:val="29"/>
          <w:shd w:val="clear" w:color="auto" w:fill="FFFFFF"/>
        </w:rPr>
        <w:t xml:space="preserve">tổ chức </w:t>
      </w:r>
      <w:r w:rsidR="00A02E37" w:rsidRPr="000B5BC3">
        <w:rPr>
          <w:color w:val="000000"/>
          <w:spacing w:val="2"/>
          <w:sz w:val="29"/>
          <w:szCs w:val="29"/>
          <w:shd w:val="clear" w:color="auto" w:fill="FFFFFF"/>
        </w:rPr>
        <w:t>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r w:rsidR="00A02E37">
        <w:rPr>
          <w:color w:val="000000"/>
          <w:spacing w:val="2"/>
          <w:sz w:val="29"/>
          <w:szCs w:val="29"/>
          <w:shd w:val="clear" w:color="auto" w:fill="FFFFFF"/>
        </w:rPr>
        <w:t xml:space="preserve"> rất tốt, </w:t>
      </w:r>
      <w:r w:rsidR="00A02E37" w:rsidRPr="00E40EB5">
        <w:rPr>
          <w:color w:val="000000"/>
          <w:spacing w:val="-2"/>
          <w:sz w:val="29"/>
          <w:szCs w:val="29"/>
          <w:shd w:val="clear" w:color="auto" w:fill="FFFFFF"/>
        </w:rPr>
        <w:t>Công tác lãnh đạo, chỉ đạo các mặt công tác</w:t>
      </w:r>
      <w:r w:rsidR="00A02E37">
        <w:rPr>
          <w:color w:val="000000"/>
          <w:spacing w:val="-2"/>
          <w:sz w:val="29"/>
          <w:szCs w:val="29"/>
          <w:shd w:val="clear" w:color="auto" w:fill="FFFFFF"/>
        </w:rPr>
        <w:t xml:space="preserve"> đối với các phòng ban đơn vị luôn kịp thời, sâu sát. Thường xuyên chỉ đạo </w:t>
      </w:r>
      <w:r w:rsidR="00A02E37">
        <w:rPr>
          <w:sz w:val="29"/>
          <w:szCs w:val="29"/>
        </w:rPr>
        <w:t xml:space="preserve">đấu tranh ngăn chặn, đẩy lùi </w:t>
      </w:r>
      <w:r w:rsidR="00A02E37" w:rsidRPr="0066063E">
        <w:rPr>
          <w:color w:val="000000"/>
          <w:sz w:val="29"/>
          <w:szCs w:val="29"/>
          <w:shd w:val="clear" w:color="auto" w:fill="FFFFFF"/>
        </w:rPr>
        <w:t xml:space="preserve">suy thoái </w:t>
      </w:r>
      <w:r w:rsidR="00A02E37">
        <w:rPr>
          <w:color w:val="000000"/>
          <w:sz w:val="29"/>
          <w:szCs w:val="29"/>
          <w:shd w:val="clear" w:color="auto" w:fill="FFFFFF"/>
        </w:rPr>
        <w:t xml:space="preserve">về </w:t>
      </w:r>
      <w:r w:rsidR="00A02E37" w:rsidRPr="0066063E">
        <w:rPr>
          <w:color w:val="000000"/>
          <w:sz w:val="29"/>
          <w:szCs w:val="29"/>
          <w:shd w:val="clear" w:color="auto" w:fill="FFFFFF"/>
        </w:rPr>
        <w:t>tư tưởng chính trị, đạo đức, lối sống, "tự diễn biến", "tự chuyển hóa"</w:t>
      </w:r>
      <w:r w:rsidR="00A02E37">
        <w:rPr>
          <w:color w:val="000000"/>
          <w:sz w:val="29"/>
          <w:szCs w:val="29"/>
          <w:shd w:val="clear" w:color="auto" w:fill="FFFFFF"/>
        </w:rPr>
        <w:t xml:space="preserve"> trong nội bộ gắn với đẩy mạnh học tập và làm theo tư tưởng, đạo đức, phong cách Hồ Chí Minh và công tác </w:t>
      </w:r>
      <w:r w:rsidR="00A02E37">
        <w:rPr>
          <w:sz w:val="29"/>
          <w:szCs w:val="29"/>
        </w:rPr>
        <w:t>đấu tranh phòng, chống tham nhũng, lãng phí</w:t>
      </w:r>
      <w:r w:rsidR="00A02E37">
        <w:rPr>
          <w:sz w:val="29"/>
          <w:szCs w:val="29"/>
        </w:rPr>
        <w:t xml:space="preserve">, phát huy việc </w:t>
      </w:r>
      <w:r w:rsidR="00A02E37">
        <w:rPr>
          <w:sz w:val="29"/>
          <w:szCs w:val="29"/>
        </w:rPr>
        <w:t>thực hiện nguyên tắc tập trung dân chủ và các quy định, quy chế làm việc</w:t>
      </w:r>
      <w:r w:rsidR="00A02E37">
        <w:rPr>
          <w:sz w:val="29"/>
          <w:szCs w:val="29"/>
        </w:rPr>
        <w:t xml:space="preserve"> đối với CBGVNV</w:t>
      </w:r>
      <w:r w:rsidR="00DA4B24">
        <w:rPr>
          <w:sz w:val="29"/>
          <w:szCs w:val="29"/>
        </w:rPr>
        <w:t xml:space="preserve"> tạo sự hài lòng, đồng thuận, phấn đấu trong tập thể nhà trường.</w:t>
      </w:r>
    </w:p>
    <w:p w:rsidR="00DA4B24" w:rsidRDefault="00693A03" w:rsidP="00DA4B24">
      <w:pPr>
        <w:spacing w:after="0" w:line="36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Pr="00DA3BFB">
        <w:rPr>
          <w:rFonts w:eastAsia="Times New Roman" w:cs="Times New Roman"/>
          <w:sz w:val="26"/>
          <w:szCs w:val="26"/>
        </w:rPr>
        <w:t>Hoàn thành xuất sắc nhiệm vụ</w:t>
      </w:r>
      <w:r w:rsidR="00DA4B24">
        <w:rPr>
          <w:rFonts w:eastAsia="Times New Roman" w:cs="Times New Roman"/>
          <w:sz w:val="26"/>
          <w:szCs w:val="26"/>
        </w:rPr>
        <w:t>.</w:t>
      </w:r>
    </w:p>
    <w:p w:rsidR="00693A03" w:rsidRPr="00DA3BFB" w:rsidRDefault="00DA4B24" w:rsidP="00DA4B24">
      <w:pPr>
        <w:spacing w:after="0" w:line="360" w:lineRule="auto"/>
        <w:ind w:firstLine="720"/>
        <w:jc w:val="both"/>
        <w:rPr>
          <w:rFonts w:eastAsia="Times New Roman" w:cs="Times New Roman"/>
          <w:b/>
          <w:sz w:val="26"/>
          <w:szCs w:val="26"/>
        </w:rPr>
      </w:pPr>
      <w:r w:rsidRPr="00DA3BFB">
        <w:rPr>
          <w:rFonts w:eastAsia="Times New Roman" w:cs="Times New Roman"/>
          <w:i/>
          <w:iCs/>
          <w:sz w:val="26"/>
          <w:szCs w:val="26"/>
        </w:rPr>
        <w:t xml:space="preserve"> </w:t>
      </w:r>
      <w:r w:rsidR="00693A03" w:rsidRPr="00DA3BFB">
        <w:rPr>
          <w:rFonts w:eastAsia="Times New Roman" w:cs="Times New Roman"/>
          <w:i/>
          <w:iCs/>
          <w:sz w:val="26"/>
          <w:szCs w:val="26"/>
        </w:rPr>
        <w:t>(</w:t>
      </w:r>
      <w:bookmarkStart w:id="2" w:name="_Hlk517338525"/>
      <w:r w:rsidR="00693A03" w:rsidRPr="00DA3BFB">
        <w:rPr>
          <w:rFonts w:eastAsia="Times New Roman" w:cs="Times New Roman"/>
          <w:i/>
          <w:iCs/>
          <w:sz w:val="26"/>
          <w:szCs w:val="26"/>
        </w:rPr>
        <w:t>Đại diện lãnh đạo ký, ghi rõ họ tên và đóng dấu</w:t>
      </w:r>
      <w:bookmarkEnd w:id="2"/>
      <w:r w:rsidR="00693A03" w:rsidRPr="00DA3BFB">
        <w:rPr>
          <w:rFonts w:eastAsia="Times New Roman" w:cs="Times New Roman"/>
          <w:sz w:val="26"/>
          <w:szCs w:val="26"/>
        </w:rPr>
        <w:t>)</w:t>
      </w:r>
    </w:p>
    <w:p w:rsidR="00732320" w:rsidRDefault="00732320" w:rsidP="00DA4B24">
      <w:pPr>
        <w:spacing w:after="0" w:line="360" w:lineRule="auto"/>
      </w:pPr>
      <w:bookmarkStart w:id="3" w:name="_GoBack"/>
      <w:bookmarkEnd w:id="3"/>
    </w:p>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4C9" w:rsidRDefault="000914C9" w:rsidP="00693A03">
      <w:pPr>
        <w:spacing w:after="0" w:line="240" w:lineRule="auto"/>
      </w:pPr>
      <w:r>
        <w:separator/>
      </w:r>
    </w:p>
  </w:endnote>
  <w:endnote w:type="continuationSeparator" w:id="0">
    <w:p w:rsidR="000914C9" w:rsidRDefault="000914C9"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4C9" w:rsidRDefault="000914C9" w:rsidP="00693A03">
      <w:pPr>
        <w:spacing w:after="0" w:line="240" w:lineRule="auto"/>
      </w:pPr>
      <w:r>
        <w:separator/>
      </w:r>
    </w:p>
  </w:footnote>
  <w:footnote w:type="continuationSeparator" w:id="0">
    <w:p w:rsidR="000914C9" w:rsidRDefault="000914C9"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DA4B24">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0914C9"/>
    <w:rsid w:val="00165D8D"/>
    <w:rsid w:val="001E594D"/>
    <w:rsid w:val="002A12DD"/>
    <w:rsid w:val="0030126D"/>
    <w:rsid w:val="003C300E"/>
    <w:rsid w:val="00405F19"/>
    <w:rsid w:val="0046242E"/>
    <w:rsid w:val="00465BDD"/>
    <w:rsid w:val="004E3743"/>
    <w:rsid w:val="005C3233"/>
    <w:rsid w:val="00663CC6"/>
    <w:rsid w:val="00693A03"/>
    <w:rsid w:val="006963B6"/>
    <w:rsid w:val="0073231A"/>
    <w:rsid w:val="00732320"/>
    <w:rsid w:val="007B477B"/>
    <w:rsid w:val="008169AF"/>
    <w:rsid w:val="00835278"/>
    <w:rsid w:val="0085142A"/>
    <w:rsid w:val="0096426B"/>
    <w:rsid w:val="00A02E37"/>
    <w:rsid w:val="00C646C5"/>
    <w:rsid w:val="00D01359"/>
    <w:rsid w:val="00DA3BFB"/>
    <w:rsid w:val="00DA4B24"/>
    <w:rsid w:val="00E12CAF"/>
    <w:rsid w:val="00E31A67"/>
    <w:rsid w:val="00E9262A"/>
    <w:rsid w:val="00EA5D46"/>
    <w:rsid w:val="00EC722F"/>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E7366-2044-44AA-9560-E9D9541B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2019-01-09T02:33:00Z</cp:lastPrinted>
  <dcterms:created xsi:type="dcterms:W3CDTF">2019-01-14T03:01:00Z</dcterms:created>
  <dcterms:modified xsi:type="dcterms:W3CDTF">2019-01-14T03:14:00Z</dcterms:modified>
</cp:coreProperties>
</file>